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50" w:after="45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4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42"/>
          <w:shd w:fill="FFFFFF" w:val="clear"/>
        </w:rPr>
        <w:t xml:space="preserve">Консультация для воспитателей </w:t>
      </w:r>
    </w:p>
    <w:p>
      <w:pPr>
        <w:spacing w:before="150" w:after="45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4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42"/>
          <w:shd w:fill="FFFFFF" w:val="clear"/>
        </w:rPr>
        <w:t xml:space="preserve">Тема: </w:t>
      </w:r>
      <w:r>
        <w:rPr>
          <w:rFonts w:ascii="Arial" w:hAnsi="Arial" w:cs="Arial" w:eastAsia="Arial"/>
          <w:color w:val="333333"/>
          <w:spacing w:val="0"/>
          <w:position w:val="0"/>
          <w:sz w:val="42"/>
          <w:shd w:fill="FFFFFF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42"/>
          <w:shd w:fill="FFFFFF" w:val="clear"/>
        </w:rPr>
        <w:t xml:space="preserve">Опыты и эксперименты в условиях ДОУ</w:t>
      </w:r>
      <w:r>
        <w:rPr>
          <w:rFonts w:ascii="Arial" w:hAnsi="Arial" w:cs="Arial" w:eastAsia="Arial"/>
          <w:color w:val="333333"/>
          <w:spacing w:val="0"/>
          <w:position w:val="0"/>
          <w:sz w:val="42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7"/>
          <w:shd w:fill="auto" w:val="clear"/>
        </w:rPr>
        <w:t xml:space="preserve">Турьева Татьяна Юрьевна</w:t>
      </w:r>
      <w:r>
        <w:rPr>
          <w:rFonts w:ascii="Arial" w:hAnsi="Arial" w:cs="Arial" w:eastAsia="Arial"/>
          <w:color w:val="111111"/>
          <w:spacing w:val="0"/>
          <w:position w:val="0"/>
          <w:sz w:val="27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27"/>
          <w:shd w:fill="auto" w:val="clear"/>
        </w:rPr>
        <w:t xml:space="preserve">Консультация для воспитателей Тема: </w:t>
      </w:r>
      <w:r>
        <w:rPr>
          <w:rFonts w:ascii="Arial" w:hAnsi="Arial" w:cs="Arial" w:eastAsia="Arial"/>
          <w:color w:val="111111"/>
          <w:spacing w:val="0"/>
          <w:position w:val="0"/>
          <w:sz w:val="27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7"/>
          <w:shd w:fill="auto" w:val="clear"/>
        </w:rPr>
        <w:t xml:space="preserve">Опыты и эксперименты в условиях ДОУ</w:t>
      </w:r>
      <w:r>
        <w:rPr>
          <w:rFonts w:ascii="Arial" w:hAnsi="Arial" w:cs="Arial" w:eastAsia="Arial"/>
          <w:color w:val="111111"/>
          <w:spacing w:val="0"/>
          <w:position w:val="0"/>
          <w:sz w:val="27"/>
          <w:shd w:fill="auto" w:val="clear"/>
        </w:rPr>
        <w:t xml:space="preserve">»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"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Люди, научившиеся наблюдениям и опытам,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Приобретают способность сами ставить вопросы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И получать на них фактические ответы, оказываясь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На более высоком умственном и нравственном уровне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В сравнении с теми, кто такой школы не прошел"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К. А. Тимирязев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То, что я услышал, я забыл.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То, что я увидел, я помню.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То, что я сделал, я знаю. (Конфуций)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u w:val="single"/>
          <w:shd w:fill="auto" w:val="clear"/>
        </w:rPr>
        <w:t xml:space="preserve">Цель работы: развитие интереса детей к поисково-экспериментальной деятельности.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Задачи опытно-экспериментальной деятельности: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1.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Расширение представлений детей об окружающем мире через знакомство с элементарными знаниями из различных областей науки.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2.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Формировать у детей дошкольного возраста диалектическое мышление, то есть способности видеть многообразие мира в системе взаимосвязей и взаимозависимостей.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3.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Развитие у детей умений пользоваться приборами-помощниками при проведении опытов-экспериментов.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4.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Развитие у детей познавательных способностей: развитие мыслительных способностей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(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анализ, синтез, классификация, сравнение, обобщение,наблюдательности,умения устанавливать причинно-следственные связи, делать выводы; формирование способов познания путем сенсорного анализа. Развивать память.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5.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Обогащать словарный запас детей, развивать речь.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6.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Социально-личностное развитие каждого ребенка: развитие коммуникативности, самостоятельности, наблюдательности, элементарного самоконтроля и саморегуляции своих действий.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7.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Развивать эмоционально-ценностное отношение к окружающему миру.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u w:val="single"/>
          <w:shd w:fill="auto" w:val="clear"/>
        </w:rPr>
        <w:t xml:space="preserve">Текст выступления: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Дети – пытливые исследователи окружающего мира. 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и, конечно же, нами - воспитателями.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Развитие исследовательских способностей ребенка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 —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одна из важнейших задач современного образования. Знания, полученные в результате собственного эксперимента, исследовательского поиска значительно прочнее и надежнее для ребенка тех сведений о мире, что получены репродуктивным путем.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Детей необходимо знакомить с информацией и технологиями, которые пригодятся им в будущем. Ребята должны быть вовлечены в исследовательские проекты, творческие занятия, в ходе которых они научатся изобретать, понимать, осваивать новое, быть открытыми и способными выражать собственные мысли, уметь принимать решения, помогать друг другу, формулировать интересы и осознавать возможности. Приобретаемый поисковый опыт поможет в дальнейшем успешно развивать творческие способности.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Дети очень любят экспериментировать. Это объясняется тем, что им присуще наглядно-действенное и наглядно-образное мышление, а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 Своими корнями исследовательская деятельность уходит в манипулирование предметами.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Когда мы побуждаем детей к исследовательской деятельности, даем им возможность экспериментировать, мы даем детям выявить реальные представления о различных сторонах изучаемого объекта, о его взаимоотношениями с другими объектами и со средой обитания. В процессе исследовательской деятельности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рассказывать об увиденном, формулировать обнаруженные закономерности и выводы стимулирует развитие речи у детей дошкольного возраста. Нельзя не отметить положительного влияния исследовательской деятельности на эмоциональную сферу ребенка, на развитие творческих способностей, на формирование трудовых навыков и укрепления здоровья за счет повышения общего уровня двигательной активности.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Китайская пословица гласит: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Расскажи — и я забуду, покажи — и я запомню, дай попробовать и я пойму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Из этого следует, что усваивается все крепко и надолго, когда ребенок не только услышит и увидит, но сделает сам. Вот на этом должно быть основано активное внедрение детского экспериментирования в практику. Исследовательская деятельность вызывает огромный интерес у детей. Исследования представляют, возможность ребенку самому найти ответы на вопросы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как?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и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почему?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 активность — естественное состояние ребенка, он настроен на познание мира, он хочет все знать. Исследовать, открыть, изучить — значить сделать шаг в неизведанное. Это огромная возможность для детей думать, пробовать, экспериментировать, а самое главное самовыражаться.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Очень важно вовлекать ребят в исследовательскую работу — проведение простейших опытов, наблюдений. Опыты чем-то напоминают детям фокусы, они необычны, они удивляют. Необходимо, чтобы каждый из детей имел все необходимое для проведения самостоятельных исследований.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Эксперимент или опыт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 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особый вид наблюдения, организованный в специально созданных условиях.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Привлечение детей к проведению несложных опытов на прогулках, в уголке природы и на участке детского сада имеет большое значение для развития их наблюдательности и любознательности, воспитания активного и правильного отношения к объектам и явлениям неживой природы.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При помощи элементарных опытов можно показать детям такие явления в неживой природе, как замерзание воды, превращение снега и льда в воду, образование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радуги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и т. д.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Содержание опытно-экспериментальной деятельности строится исходя из трех блоков педагогического процесса, это: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1.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специально-организованное обучение в форме НОД;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2.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совместная деятельность взрослого с детьми;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3.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свободная самостоятельная деятельность детей.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u w:val="single"/>
          <w:shd w:fill="auto" w:val="clear"/>
        </w:rPr>
        <w:t xml:space="preserve">Экспериментальная непосредственно-образовательная деятельность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должна строиться на совместном творчестве педагога и детей. Она стимулируют познавательную и творческую активность детей. В этой связи важно помнить: не следует давать детям готовых решений и ответов.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u w:val="single"/>
          <w:shd w:fill="auto" w:val="clear"/>
        </w:rPr>
        <w:t xml:space="preserve">Блок совместной деятельности взрослого с детьми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является основным в опытно экспериментальной деятельности. Здесь планируются различные опыты и наблюдения, проводятся познавательные беседы. Могут использоваться эвристические беседы, при наличии у детей богатых и точных представлений о тех явлениях, причины которых нужно отыскать.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Планирование работы в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color w:val="111111"/>
          <w:spacing w:val="0"/>
          <w:position w:val="0"/>
          <w:sz w:val="26"/>
          <w:u w:val="single"/>
          <w:shd w:fill="auto" w:val="clear"/>
        </w:rPr>
        <w:t xml:space="preserve">блоке свободной самостоятельной деятельности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предполагает создание педагогом условий для возникновения самостоятельной деятельности детей. Дети проводят опыты в “лаборатории” и в “уголке природы”, используя пособия и материал для проведения исследования. Свои знания дети закрепляют в дидактических играх, а результаты опытов – в изобразительной деятельности.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Формы работы опытно-экспериментальной деятельности: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1.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непосредственно-образовательная деятельность;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2.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плановые эксперименты;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3.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дидактические игры;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4.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беседы;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5.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наблюдение и труд;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6.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работа в лаборатории.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Форма организации детей может быть: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1.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индивидуальная,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2.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групповая (с подгруппой,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3.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фронтальная (со всей группой).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Предпочтение отдается подгрупповой форме организации экспериментальной работы.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Наблюдения и эксперименты могут быть случайными и плановыми.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Случайные не требуют специальной подготовки и зависят от возникшей ситуации или заданного вопроса и проводятся на участке или в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уголке природы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Плановые наблюдения и эксперименты проводятся на выраженном предмете или объекте.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Для работы с детьми в экспериментальной деятельности используются разные методы и наиболее эффективны следующие.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u w:val="single"/>
          <w:shd w:fill="auto" w:val="clear"/>
        </w:rPr>
        <w:t xml:space="preserve">1.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u w:val="single"/>
          <w:shd w:fill="auto" w:val="clear"/>
        </w:rPr>
        <w:t xml:space="preserve">Методы, повышающие познавательную активность.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Эти методы позволяют формировать заинтересованность в принятии информации, желание уточнять и углублять свои знания, самостоятельно искать ответы на интересующие вопросы, умение усвоить способ познания и применить его. Наиболее эффективными методами этой группы являются - элементарный и причинно-следственный анализ, сравнение, моделирование и конструирование, метод вопросов, метод повторения, решение логических задач, исследование.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2.</w:t>
      </w:r>
      <w:r>
        <w:rPr>
          <w:rFonts w:ascii="Arial" w:hAnsi="Arial" w:cs="Arial" w:eastAsia="Arial"/>
          <w:color w:val="111111"/>
          <w:spacing w:val="0"/>
          <w:position w:val="0"/>
          <w:sz w:val="26"/>
          <w:u w:val="single"/>
          <w:shd w:fill="auto" w:val="clear"/>
        </w:rPr>
        <w:t xml:space="preserve">Методы, повышающие эмоциональную активность детей при усвоении знаний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: элементы новизны, проблемно – игровые приемы, сочетание разнообразных средств, например, проведение опыта и зарисовка его результата.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3. </w:t>
      </w:r>
      <w:r>
        <w:rPr>
          <w:rFonts w:ascii="Arial" w:hAnsi="Arial" w:cs="Arial" w:eastAsia="Arial"/>
          <w:color w:val="111111"/>
          <w:spacing w:val="0"/>
          <w:position w:val="0"/>
          <w:sz w:val="26"/>
          <w:u w:val="single"/>
          <w:shd w:fill="auto" w:val="clear"/>
        </w:rPr>
        <w:t xml:space="preserve">Методы коррекции и уточнения представлений при проведении экспериментирования:</w:t>
      </w:r>
      <w:r>
        <w:rPr>
          <w:rFonts w:ascii="Arial" w:hAnsi="Arial" w:cs="Arial" w:eastAsia="Arial"/>
          <w:color w:val="111111"/>
          <w:spacing w:val="0"/>
          <w:position w:val="0"/>
          <w:sz w:val="26"/>
          <w:u w:val="single"/>
          <w:shd w:fill="auto" w:val="clear"/>
        </w:rPr>
        <w:t xml:space="preserve"> 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повторение упражнения, наблюдение, метод переключения на другую деятельность, метод обобщенного ответа, беседа, проблемно-поисковый метод, т. е. всё, что позволяет выяснить, что и как поняли дети в содержании сообщаемых им знаний.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Хочется, остановится на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особенностях при организации и проведении исследовательской деятельности с детьми дошкольного возраста.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Работа по данной теме требует от педагога демократического стиля обобщения. Общение с детьми, в ходе проведения экспериментальной деятельности, носит доверительный и доброжелательный характер, побуждающий детей к самостоятельному исследованию и активному познанию.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При организации опытов необходимо соблюдать следующие требования: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1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опыт проводится в специально организованных условиях;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2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познавательная задача четко сформулирована и её решение требует анализа, соотнесения известных и неизвестных данных;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3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опыты должны строиться на основе уже имеющихся у детей представлений, которые они получили в процессе наблюдений и труда;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4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в постановке и проведении опытов дети были активными участниками;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5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в ходе опыта дети высказывают свои предположения о причинах наблюдаемого явления, выбирают способ решения познавательной задачи;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6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при обсуждении результатов опытов воспитатель подводит детей к самостоятельным выводам и суждениям.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7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работать с детьми малыми группами по интересам;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8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использовать материалы, которые часто не используются в группе при большом количестве детей;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9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не ограничивать ребенка в деятельности из гигиенических соображений (испачкаешься, прольешь);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10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считаю важным при обучении задействовать все органы чувств ребенка.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Какую огромную радость доставляет дошкольникам угадывание предметов в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Чудесном мешочке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или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Ящике ощущений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»,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в восторге от игр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Угадай на вкус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», 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Узнай по запаху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»,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и т. д.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Система работы: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1.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Диагностика уровня развития познавательных способностей дошкольников.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2.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Создание условий для детского экспериментирования (исследовательские центры, центры игровой деятельности и т. д.)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3.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Разработка конспектов занятий по развитию познавательных способностей.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4.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Организация с детьми совместных исследований в повседневной жизни.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5.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Проведение бесед, рассматривание альбомов, энциклопедий, побуждающих детей к исследовательской деятельности.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6.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Сбор информации об исследуемом объекте с помощью информационно-коммуникационных технологий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Для побуждения детей к исследовательской деятельности огромное значение имеет хорошо оборудованная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предметно-пространственная среда в группе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. Она стимулирует самостоятельную исследовательскую деятельность ребенка, создает оптимальные условия для активизации хода самореализации.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Материалы данной зоны распределяются по следующим направлениям: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Песок и вода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», 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Звук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», 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Магниты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», 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Бумага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», 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Свет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», 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Стекло и пластмасса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», 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Резина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u w:val="single"/>
          <w:shd w:fill="auto" w:val="clear"/>
        </w:rPr>
        <w:t xml:space="preserve">В группе можно создать уголок экспериментирования в котором находится разнообразное оборудование: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емкости различных форм и размеров, разнообразные сосуды из различных материалов (пластмасса, стекло, металл, керамика);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приборы-помощники : лупы, весы, песочные часы, компас, магниты, пипетки, трубочки, увеличительные стекла, измерительные приборы, губки, пенопласт, вата, поролон и т. д.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объекты неживой и живой природы, природный материал: камешки, глина, песок, ракушки, шишки, перья, мох, листья, почва, веточки и др. 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различные материалы : проволока, кусочки кожи, меха, ткань, бумага, дерево, резина, стекло, пластмассы, пробки и т. д.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технические материалы: гайки, скрепки, болты, гвоздики и др. 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разные виды бумаги: обычная, картон, наждачная, копировальная и др. 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красители: пищевые и непищевые (гуашь, акварельные краски и др.);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медицинские материалы : пипетки, колбы, деревянные палочки, шприцы (без игл, мерные ложки, резиновые груши и др. 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прочие материалы : зеркала, воздушные шары, масло, мука, соль, сахар, цветные и прозрачные стекла, сито и др.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Все это способствует развитию наблюдательности, любознательности, повышению интереса к исследовательской деятельности. Дети с огромным удовольствием исследуют материалы и узнают, что: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бумага рвется, мнется, не разглаживается, горит, в воде намокает и т. д.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дерево прочное, шероховатое, в воде намокает, не тонет и т. д.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пластмасса легкая, разноцветная, легко ломается и т. д.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стекло бывает прозрачным и разноцветным, хрупкое, бьется, водонепроницаемое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ткань мнется и разглаживается, намокает и высыхает и т. д.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вода прозрачная, не имеет формы, умеет переливаться, испаряться и т. д.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воздух прозрачный, умеет двигаться сам и двигает предметы и т. д.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Совместная деятельность воспитателя с детьми в детской лаборатории организуется один раз в неделю: с детьми среднего возраста по 15-20 минут, с детьми старшего возраста по 25 – 30 минут. Во время занятия проводятся один – два эксперимента.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Структура проведения игры – экспериментирования: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1.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Постановка, формулирование проблемы (познавательной задачи);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2.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Выдвижение предположений, отбор способов проверки, выдвинутых детьми;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подведение итогов, вывод;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3.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Фиксация результатов;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4.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Вопросы детей.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Для положительной мотивации деятельности дошкольников используются различные стимулы: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внешние стимулы (новизна, необычность объекта);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тайна, сюрприз;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мотив помощи;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познавательный мотив (почему так);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ситуация выбора.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Что нужно делать, что бы поддержать активность в познавательной деятельности ребенка.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u w:val="single"/>
          <w:shd w:fill="auto" w:val="clear"/>
        </w:rPr>
        <w:t xml:space="preserve">Что нужно делать?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1.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Поощрять детскую любознательность и всегда находить время для ответов на детское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почему?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2.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Предоставлять ребенку условия для действия с разными вещами, предметами, материалами.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3.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Побуждать ребенка к самостоятельному эксперименту при помощи мотива.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4.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В целях безопасности существуют некоторые запреты на действия детей, объясняйте, почему этого нельзя делать.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5.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Поощряйте ребенка за проявленную самостоятельность и способность к исследованию.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6.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Оказывайте необходимую помощь, чтобы у ребенка не пропало желание к экспериментированию.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7.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Учите ребенка наблюдать и делать предположения, выводы.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8.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Создавайте ситуацию успешности.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u w:val="single"/>
          <w:shd w:fill="auto" w:val="clear"/>
        </w:rPr>
        <w:t xml:space="preserve">Чего нельзя делать?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1.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Нельзя отмахиваться от вопросов детей, ибо любознательность — основа экспериментирования.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2.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Нельзя отказываться от совместной деятельности с ребенком, так как ребенок не может развиваться без участия взрослого.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3.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Нельзя ограничивать деятельность ребенка: если что-то опасно для него, сделайте вместе с ним.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4.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Нельзя запрещать без объяснения.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5.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Не критикуйте и не ругайте ребенка, если у него что-то не получилось, лучше помогите ему.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6.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Нарушение правил и детская шалость — разные вещи. Будьте справедливы к своему ребенку.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7.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Не спешите делать за ребенка то, что он может выполнить сам. Проявляйте спокойствие и терпение.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8.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Дети бывают, импульсивны, будьте терпеливы и спокойны по отношению к ним.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Считаю, что педагоги, должны придерживаться также следующим правилам в данной работе: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детское экспериментирование свободно от обязательности: мы не можем заставить ребенка, во время любого эксперимента ребенок должен захотеть этим заниматься;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не следует строго регламентировать продолжительность опыта: как и в игре, ребенок занимается с увлечением, не следует его прерывать только потому, что время истекло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не следует строго придерживаться заранее намеченного плана: можно разрешать детям варьировать условия опыта по своему усмотрению, если это не уводит слишком далеко от цели занятия и не наносит вреда живым организмам. Если воспитатель будет радоваться открытиям своих подопечных, будет одобрять их попытки мыслить самостоятельно, то в группе создастся творческая атмосфера, способствующая умственному развитию детей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дети не могут работать, не разговаривая: лишение детей возможности общаться друг с другом не только затрудняет усвоение материала, но и наносит ущерб личности в целом. Потребность поделиться своими открытиями, выяснить, нет ли у других чего-либо нового и интересного, является естественной потребностью любого творческого человека независимо от возраста. Однако при этом надо чутко улавливать грань между творческим общением и нарушением дисциплины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необходимо учитывать право ребенка на ошибку: невозможно требовать, чтобы ребенок совершал только правильные действия и всегда имел только правильную точку зрения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не следует чрезмерно увлекаться фиксированием результатов в поисковой деятельности : необходимость регистрировать увиденное является дополнительной нагрузкой для ребенка.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соблюдение правил безопасности — это предмет особого внимания, т. к. дошкольники, в силу возрастных особенностей еще не могут систематически следить за своими действиями и предвидеть результаты своих поступков. Увлекаясь работой, они забывают об этом, поэтому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обязанность за соблюдением правил безопасности целиком лежит на педагоге.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Педагогам в дошкольных учреждениях важно понимать и помнить: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В детском саду не должно быть четкой границы между обыденной жизнью и исследовательской деятельности, между жизнью и обучением. Эксперименты — не самоцель, а только способ ознакомления детей с миром.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-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В детском саду детям приходится давать порциями: опыт, который в школе можно провести на одном уроке, в детском саду разбивается на ряд мелких наблюдений и проводится как серия опытов.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В заключении хочется процитировать слова К. Е. Тимирязева :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Люди,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В свою очередь мы в группе также будем стараться давать своим детям способность экспериментировать, побуждать их к исследовательской деятельности, что надеемся позволит в дальнейшем детям моделировать в своем сознании картину мира, основанную на собственных наблюдениях.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Я считаю, что овладение дошкольниками разными способами познания, в том числе и экспериментированием, способствуют развитию активной, самостоятельной, творческой личности.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Чем больше вы с ребёнком будете экспериментировать, тем быстрее он познает окружающий его мир, и в дальнейшем будет активно проявлять познавательный интерес.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111111"/>
          <w:spacing w:val="0"/>
          <w:position w:val="0"/>
          <w:sz w:val="26"/>
          <w:shd w:fill="auto" w:val="clear"/>
        </w:rPr>
        <w:t xml:space="preserve">При подготовке использована следующая литература: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1.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Иванова А. И. Методика организации экологических наблюдений и экспериментов в детском саду (пособие для работников дошкольных учреждений). Изд. ООО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ТЦ Сфера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», 2003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г.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2.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Прохорова Л. Н. Организация экспериментальной деятельности дошкольников (методические рекомендации). Изд. Аркти. М. 2005г.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3.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Дыбина О. В., Рахманова Н. П., Щетинина В. В.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Неизведанное рядом (занимательные опыты и эксперименты для дошкольников)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Творческий центр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Сфера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»,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Москва 2002г.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4.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Короткова Н. А.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Познавательно-исследовательская деятельность старших дошкольников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Журнал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Ребенок в детском саду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», № 3, 4, 5 2003, №1, 2002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5.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Николаева С. Н.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Ознакомление дошкольников с неживой природой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Москва. Педагогическое общество России, 2005г.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6.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Рыжова Н. А.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Воздух-невидимка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», 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Волшебница вода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Москва LINKA-PRESS, 1998г.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7.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Соловьева Е.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Как организовать поисковую деятельность детей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Журнал 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Дошкольное воспитание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» №1, 2005</w:t>
      </w:r>
      <w:r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  <w:t xml:space="preserve">г.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