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E3600F" w:rsidRPr="0046291E" w:rsidRDefault="0024798D" w:rsidP="0024798D">
      <w:pPr>
        <w:jc w:val="center"/>
        <w:rPr>
          <w:b/>
          <w:sz w:val="48"/>
          <w:szCs w:val="48"/>
          <w:u w:val="single"/>
        </w:rPr>
      </w:pPr>
      <w:r w:rsidRPr="0046291E">
        <w:rPr>
          <w:b/>
          <w:sz w:val="48"/>
          <w:szCs w:val="48"/>
          <w:u w:val="single"/>
        </w:rPr>
        <w:t>Картотека дидактич</w:t>
      </w:r>
      <w:r w:rsidR="0046291E" w:rsidRPr="0046291E">
        <w:rPr>
          <w:b/>
          <w:sz w:val="48"/>
          <w:szCs w:val="48"/>
          <w:u w:val="single"/>
        </w:rPr>
        <w:t xml:space="preserve">еских игр по сенсорному </w:t>
      </w:r>
      <w:proofErr w:type="gramStart"/>
      <w:r w:rsidR="0046291E" w:rsidRPr="0046291E">
        <w:rPr>
          <w:b/>
          <w:sz w:val="48"/>
          <w:szCs w:val="48"/>
          <w:u w:val="single"/>
        </w:rPr>
        <w:t>развитию</w:t>
      </w:r>
      <w:r w:rsidR="0046291E">
        <w:rPr>
          <w:b/>
          <w:sz w:val="48"/>
          <w:szCs w:val="48"/>
          <w:u w:val="single"/>
        </w:rPr>
        <w:t xml:space="preserve"> </w:t>
      </w:r>
      <w:bookmarkStart w:id="0" w:name="_GoBack"/>
      <w:bookmarkEnd w:id="0"/>
      <w:r w:rsidRPr="0046291E">
        <w:rPr>
          <w:b/>
          <w:sz w:val="48"/>
          <w:szCs w:val="48"/>
          <w:u w:val="single"/>
        </w:rPr>
        <w:t xml:space="preserve"> младших</w:t>
      </w:r>
      <w:proofErr w:type="gramEnd"/>
      <w:r w:rsidRPr="0046291E">
        <w:rPr>
          <w:b/>
          <w:sz w:val="48"/>
          <w:szCs w:val="48"/>
          <w:u w:val="single"/>
        </w:rPr>
        <w:t xml:space="preserve"> дошкольников.</w:t>
      </w: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24798D" w:rsidRDefault="0024798D" w:rsidP="0024798D">
      <w:pPr>
        <w:jc w:val="center"/>
        <w:rPr>
          <w:sz w:val="48"/>
          <w:szCs w:val="48"/>
        </w:rPr>
      </w:pPr>
    </w:p>
    <w:p w:rsidR="0046291E" w:rsidRPr="001760E9" w:rsidRDefault="0046291E" w:rsidP="0046291E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</w:pPr>
      <w:r w:rsidRPr="001760E9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  <w:lastRenderedPageBreak/>
        <w:t>Дидактические игры по развитию представлений о величине (размере, длине, ширине, высоте) предмета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46291E" w:rsidRPr="00A0526E" w:rsidRDefault="0046291E" w:rsidP="0046291E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сравнивать предметы по величине (размер, длина, высота, ширина), используя слова: шире – уже, длиннее - короче, выше - ниже, больше – меньше. Учить путем наложения и на «глаз» сравнивать контрастные предметы.</w:t>
      </w:r>
    </w:p>
    <w:p w:rsidR="0046291E" w:rsidRPr="00A0526E" w:rsidRDefault="0046291E" w:rsidP="0046291E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анализировать, сравнивать, классифицировать предметы по величине, осуществлять </w:t>
      </w:r>
      <w:proofErr w:type="spellStart"/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предметов.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«Большой - маленький»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раскладывает перед ребенком карточки картинками вверх. Рассказывает сказку, </w:t>
      </w:r>
      <w:proofErr w:type="gramStart"/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такую.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сказочной стране жили разные предметы. У каждого предмета были братик или сестричка, очень-очень похожие друг на друга. Отличались они только размером — один большой, а другой маленький. И вот однажды поднялся сильный ветер. Он перепутал все предметы, разбросал их в разные стороны. Да</w:t>
      </w: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вай мы с тобой поможем найти жителям сказочной страны их братишек и сес</w:t>
      </w: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тренок. Если найдем правильно, то они возьмутся за ручки. А если допустим ошибку, то не дадут руки друг другу. Попробуем?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нужно взять одну карточку с любым предметом, назвать его и найти ему пару. Если выбор сделан правильно, то имеющиеся на карточках замки позволят соединить карточки в парную картинку.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«Мой размер»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(Д/и «Жил – был кружочек»)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картинки с разными предметами. Ребенок выбирает себе только картинки с большими предметами, не зависимо от формы, а средние и маленькие отбрасывает (возможны другие варианты).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«Больше - меньше»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(Д/и «Жил – был кружочек»)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раскладывает карточки в хаотическом порядке картинками кверху, берет одну карточку и просит ребенка отыскать еще 2 с теми же геом. </w:t>
      </w: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фигурами, но другого размера. Ребенок сравнивает изображенные фигуры по размеру, используя понятия «больше, меньше».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«Кукла идет в гости»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ребенку одну куклу и 6 платьев и говорит, что нужно помочь Тоне найти ее платье. Кукла меряет все наряды, комментируя: «Это платье мне мало, нужно побольше и т.п.» Ребенок должен помочь Тоне найти ее платье.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проворней»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(Д/и «Кукла идет в гости»)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куклы и говорит: «Кто быстрее найдет свой наряд?». Дети находят соответствующего размера платья (сначала из 3 предложенных, а затем из 6).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«Разложи по размеру»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(Д/и «4-й лишний»)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отбирает для игры карточки с предметами, которые контрастно отличаются по размеру. Раскладывает их в произвольном порядке и просит ребенка распределить карточки по размеру, выбрать из них самый большой, самый маленький.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«Чудесный мешочек»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мешочке предметы разной величины. Воспитатель предлагает ребенку достать только большие (маленькие) предметы. Ребенок на ощупь определяет размер предмета.</w:t>
      </w:r>
    </w:p>
    <w:p w:rsidR="0046291E" w:rsidRPr="00A0526E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7C7051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0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Игры с блоками </w:t>
      </w:r>
      <w:proofErr w:type="spellStart"/>
      <w:r w:rsidRPr="007C70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Дьенеша</w:t>
      </w:r>
      <w:proofErr w:type="spellEnd"/>
      <w:r w:rsidRPr="007C7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6291E" w:rsidRPr="00A0526E" w:rsidRDefault="0046291E" w:rsidP="0046291E">
      <w:pPr>
        <w:numPr>
          <w:ilvl w:val="0"/>
          <w:numId w:val="2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все фигуры как эта (по размеру).</w:t>
      </w:r>
    </w:p>
    <w:p w:rsidR="0046291E" w:rsidRPr="00A0526E" w:rsidRDefault="0046291E" w:rsidP="0046291E">
      <w:pPr>
        <w:numPr>
          <w:ilvl w:val="0"/>
          <w:numId w:val="2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не такую фигуру как эта (по размеру).</w:t>
      </w:r>
    </w:p>
    <w:p w:rsidR="0046291E" w:rsidRPr="00A0526E" w:rsidRDefault="0046291E" w:rsidP="0046291E">
      <w:pPr>
        <w:rPr>
          <w:rFonts w:ascii="Times New Roman" w:hAnsi="Times New Roman" w:cs="Times New Roman"/>
          <w:sz w:val="28"/>
          <w:szCs w:val="28"/>
        </w:rPr>
      </w:pPr>
    </w:p>
    <w:p w:rsidR="0024798D" w:rsidRDefault="0024798D" w:rsidP="0024798D">
      <w:pPr>
        <w:rPr>
          <w:sz w:val="48"/>
          <w:szCs w:val="48"/>
        </w:rPr>
      </w:pPr>
    </w:p>
    <w:p w:rsidR="0046291E" w:rsidRPr="00602BE9" w:rsidRDefault="0046291E" w:rsidP="0046291E">
      <w:pPr>
        <w:jc w:val="center"/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</w:pPr>
      <w:r w:rsidRPr="00602BE9"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lastRenderedPageBreak/>
        <w:t>Игры на развитие тактильных ощущений</w:t>
      </w:r>
      <w:r w:rsidRPr="00602BE9">
        <w:rPr>
          <w:rFonts w:ascii="Times New Roman" w:hAnsi="Times New Roman" w:cs="Times New Roman"/>
          <w:sz w:val="40"/>
          <w:szCs w:val="40"/>
          <w:u w:val="single"/>
        </w:rPr>
        <w:br/>
      </w:r>
    </w:p>
    <w:p w:rsidR="0046291E" w:rsidRDefault="0046291E" w:rsidP="004629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«Чудесный </w:t>
      </w:r>
      <w:proofErr w:type="gramStart"/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мешочек»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46291E" w:rsidRDefault="0046291E" w:rsidP="004629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BE9">
        <w:rPr>
          <w:rFonts w:ascii="Times New Roman" w:hAnsi="Times New Roman" w:cs="Times New Roman"/>
          <w:sz w:val="28"/>
          <w:szCs w:val="28"/>
          <w:u w:val="single"/>
        </w:rPr>
        <w:br/>
      </w:r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«Определи на </w:t>
      </w:r>
      <w:proofErr w:type="gramStart"/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ощупь»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мешочке находятся парные предметы, различающиеся одним признаком (пуговицы большая и маленькая, линейки широкая и узкая и т. д.). Нужно на ощупь узнать предмет и назвать его признаки: длинный — короткий, толстый — тонкий, большой — маленький, узкий — широкий и т. </w:t>
      </w:r>
      <w:proofErr w:type="gramStart"/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Платочек для куклы» (определение предметов по фактуре материала, в данном случае определение типа ткани)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46291E" w:rsidRDefault="0046291E" w:rsidP="004629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«Угадай на ощупь, из чего сделан этот </w:t>
      </w:r>
      <w:proofErr w:type="gramStart"/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предмет»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</w:t>
      </w:r>
      <w:proofErr w:type="gramEnd"/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46291E" w:rsidRDefault="0046291E" w:rsidP="004629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«Узнай </w:t>
      </w:r>
      <w:proofErr w:type="gramStart"/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фигуру»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46291E" w:rsidRDefault="0046291E" w:rsidP="004629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«Догадайся, что за </w:t>
      </w:r>
      <w:proofErr w:type="gramStart"/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предмет»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46291E" w:rsidRDefault="0046291E" w:rsidP="004629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«Найди </w:t>
      </w:r>
      <w:proofErr w:type="gramStart"/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пару»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Материал</w:t>
      </w:r>
      <w:proofErr w:type="gramEnd"/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пластинки, оклеенные бархатом, наждачной бумагой, фольгой, вельветом, фланелью. Ребенку предлагают с завязанными глазами на ощупь найти пары одинаковых </w:t>
      </w:r>
      <w:proofErr w:type="gramStart"/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пластинок.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</w:t>
      </w:r>
      <w:proofErr w:type="gramEnd"/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Найди ящичек»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Материал: спичечные коробки, сверху оклеенные различными материалами: вельветом, шерстью, бархатом, шелком, бумагой, линолеумом и др. Внутри выдвижных ящичков также приклеены кусочки материала. Ящички находятся отдельно.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предлагают на ощупь определить, какой ящичек от какого коробка.</w:t>
      </w:r>
    </w:p>
    <w:p w:rsidR="0046291E" w:rsidRPr="00602BE9" w:rsidRDefault="0046291E" w:rsidP="0046291E">
      <w:pPr>
        <w:rPr>
          <w:rFonts w:ascii="Times New Roman" w:hAnsi="Times New Roman" w:cs="Times New Roman"/>
          <w:sz w:val="28"/>
          <w:szCs w:val="28"/>
        </w:rPr>
      </w:pP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«Что в </w:t>
      </w:r>
      <w:proofErr w:type="gramStart"/>
      <w:r w:rsidRPr="00602B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мешочке»</w:t>
      </w:r>
      <w:r w:rsidRPr="00602BE9">
        <w:rPr>
          <w:rFonts w:ascii="Times New Roman" w:hAnsi="Times New Roman" w:cs="Times New Roman"/>
          <w:sz w:val="28"/>
          <w:szCs w:val="28"/>
        </w:rPr>
        <w:br/>
      </w:r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</w:t>
      </w:r>
      <w:proofErr w:type="gramEnd"/>
      <w:r w:rsidRPr="00602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предлагают небольшие мешочки, наполненные горохом, фасолью, 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</w:t>
      </w:r>
      <w:r w:rsidRPr="00602BE9">
        <w:rPr>
          <w:rFonts w:ascii="Times New Roman" w:hAnsi="Times New Roman" w:cs="Times New Roman"/>
          <w:sz w:val="28"/>
          <w:szCs w:val="28"/>
        </w:rPr>
        <w:br/>
      </w: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46291E" w:rsidRPr="00EC05EF" w:rsidTr="002F77CB">
        <w:tc>
          <w:tcPr>
            <w:tcW w:w="4250" w:type="pct"/>
            <w:shd w:val="clear" w:color="auto" w:fill="FFFFFF"/>
            <w:vAlign w:val="center"/>
            <w:hideMark/>
          </w:tcPr>
          <w:p w:rsidR="0046291E" w:rsidRPr="00EC05EF" w:rsidRDefault="0046291E" w:rsidP="002F77CB">
            <w:pPr>
              <w:spacing w:after="21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kern w:val="36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aps/>
                <w:kern w:val="36"/>
                <w:sz w:val="28"/>
                <w:szCs w:val="28"/>
                <w:u w:val="single"/>
                <w:lang w:eastAsia="ru-RU"/>
              </w:rPr>
              <w:lastRenderedPageBreak/>
              <w:t>игры</w:t>
            </w:r>
            <w:r w:rsidRPr="00EC05EF">
              <w:rPr>
                <w:rFonts w:ascii="Times New Roman" w:eastAsia="Times New Roman" w:hAnsi="Times New Roman"/>
                <w:i/>
                <w:iCs/>
                <w:caps/>
                <w:kern w:val="36"/>
                <w:sz w:val="28"/>
                <w:szCs w:val="28"/>
                <w:u w:val="single"/>
                <w:lang w:eastAsia="ru-RU"/>
              </w:rPr>
              <w:t xml:space="preserve"> ДЛЯ РАЗВИТИЯ МЕЛКОЙ МОТОРИКИ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91E" w:rsidRPr="00EC05EF" w:rsidRDefault="0046291E" w:rsidP="002F7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291E" w:rsidRPr="00EC05EF" w:rsidRDefault="0046291E" w:rsidP="0046291E">
      <w:pPr>
        <w:shd w:val="clear" w:color="auto" w:fill="FFFFFF"/>
        <w:spacing w:after="167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5" w:tgtFrame="_blank" w:history="1"/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t>1. Составление контуров предметов (например, стола, дома) сначала из крупных, затем из более мелких палочек.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2. Составление цепочки из 5-10 канцелярских скрепок разного цвета.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3. Вырезание из бумаги какой-либо фигуры (например, ёлки) правой и левой рукой.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4. Нанизывание пуговиц, крупных бусинок на шнурок, а мелких бусин, бисера – на нитку с иголкой.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5. Сортировка бобов, фасоли, гороха, а также крупы (пшена, гречки, риса).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6. Застегивание и расстегивание пуговиц, молний, кнопок, крючков.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7. Завинчивание и отвинчивание шайбы, крышек у пузырьков, баночек.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8. Доставание бусинок ложкой из стакана.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9. Складывание мелких предметов (например, пуговиц, бусин) в узкий цилиндр.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10.Наматывание нитки на катушку и сматывание её в клубок.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11.Продевание нитки в иголку.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12.Пришивание пуговиц и сшивание материалов различными видами швов.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13.Стирание ластиком нарисованных предметов.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14.Капание из пипетки в узкое горлышко бутылочки.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15.Надевание и снимание колечка (массаж пальцев).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16.Втыкание канцелярских кнопок в деревянный брусок.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17.Комканье платка (носовой платок взять за уголок одной рукой и вобрать в ладонь, используя пальцы только этой руки).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18.Прикрепление бельевых прищепок к горизонтально натянутой веревке.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19.Перебирание четок или бус одновременно двумя руками навстречу друг другу и обратно.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20.Нахождение спрятанных предметов в «сухом бассейне» с горохом и фасолью (в пластиковых ведрах или тазиках).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21.Сжимание и разжимание эспандера.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22.Катание резиновых, пластмассовых, деревянных, поролоновых мячей с шипами ("ёжиков").</w:t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05EF">
        <w:rPr>
          <w:rFonts w:ascii="Times New Roman" w:eastAsia="Times New Roman" w:hAnsi="Times New Roman"/>
          <w:sz w:val="28"/>
          <w:szCs w:val="28"/>
          <w:lang w:eastAsia="ru-RU"/>
        </w:rPr>
        <w:br/>
        <w:t>23.Игры с конструктором, мозаикой и другими мелкими предметами.</w:t>
      </w:r>
    </w:p>
    <w:p w:rsidR="0046291E" w:rsidRPr="00EC05EF" w:rsidRDefault="0046291E" w:rsidP="0046291E">
      <w:pPr>
        <w:rPr>
          <w:rFonts w:ascii="Times New Roman" w:hAnsi="Times New Roman"/>
          <w:sz w:val="28"/>
          <w:szCs w:val="2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Pr="00161E58" w:rsidRDefault="0046291E" w:rsidP="0046291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</w:pPr>
      <w:r w:rsidRPr="00161E58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  <w:lastRenderedPageBreak/>
        <w:t>Дидактические игры по развитию у детей представлений о форме предмета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46291E" w:rsidRPr="00B05DFE" w:rsidRDefault="0046291E" w:rsidP="0046291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и называть геометрические фигуры – квадрат, овал, круг, прямоугольник и треугольник, учить соотносить сенсорные эталоны с предметами окружающего мира;</w:t>
      </w:r>
    </w:p>
    <w:p w:rsidR="0046291E" w:rsidRPr="00B05DFE" w:rsidRDefault="0046291E" w:rsidP="0046291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анализировать, сравнивать, классифицировать предметы по форме, развивать умение находить и на ощупь определять форму предмета.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«Спрячь от дождика»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карточка с изображением зонтика. Под зонтик кладется геометрическая фигура и предлагается ребенку спрятать под зонтик все фигуры такой же формы.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«Разложи правильно»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все фигуры одного цвета. Ребенку предлагается разложить фигуры по коробкам, на которых изображена форма фигур. По сигналу дети раскладывают фигуры по коробкам.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«Какой фигуры не стало?»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выбирает 4 геом. фигуры разной формы и кладет на стол. Водящий выбирает одну фигуру, а остальные дети должны угадать, какой фигуры не стало (игра усложняется за счет подбора фигур разного цвета, размера).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«Подбери по форме»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таблица с силуэтами различных геом. фигур разного размера и набор геом. фигур. Дети выкладывают соответствующие фигуры на таблицу.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«Геометрическое лото»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карточку с изображением разноцветных геом. фигур разного размера и набор геом. фигур. Дети должны найти фигуры соответствующего цвета, формы, размера и закрыть их на карточке.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«Жил – был кружочек»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карточки с изображением различных предметов. Они должны определить, на какую фигуру похож данный предмет.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 что похоже?»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геом. фигуру, определяют цвет и говорят, на какой предмет окружающего мира похожа данная фигура.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«Пикник для фигур»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(Д/и «Веселый поезд»)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кладет карточку-ориентир с контуром фигуры - паровозик. Дети из геом. фигур выбирают такие же по форме и «рассаживают» их по вагонам.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«Один пассажир»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(Д/и «Веселый поезд»)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паровозик кладет карточку – ориентир: одну с контуром фигуры, другую с цветовым пятном. Ребенок должен выбрать из набора карточку данного цвета и формы и посадить в вагон.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«Друзья»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(Д/и «Веселый поезд»)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из набора выбирает 3 карточки-ориентира: 2 – с контурами фигур и 1 – с цветовым пятном. И предлагает ребенку найти друзей, которые поедут в поезде. Ребенок выбирает из набора нужные карточки и «рассаживает» их в поезд.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«Вкусный груз»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(Д/и «Веселый поезд»)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из общего набора карточку и выкладывает ее на вагончик, сравнивая ее с каким-либо подходящим предметом (помидор, огурец, конфета…) и говорит, что сегодня поезд везет «вкусный груз». Ребенку предлагается подобрать подходящее сходство с геом. фигурой.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«Игра с обручем»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используются 4-5 </w:t>
      </w:r>
      <w:proofErr w:type="spellStart"/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</w:t>
      </w:r>
      <w:proofErr w:type="spellEnd"/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Игрушек: куклы, матрешки, отличающиеся по величине, цвету, форме. Игрушка ставится в обруч. Дети определяют признаки, свойственные игрушке: цвет, форма, размер. И кладут в обруч те геом. фигуры, которые обладают сходными признаками. Вне обруча остаются фигуры, не обладающие выделенными признаками.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«Закрой окошко в домике»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геом. фигуры разного цвета. На столах лежат разноцветные домики с окошками разной формы. Нужно детям закрыть окошко соответствующей фигурой.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«Зашей комбинезон»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разноцветные комбинезоны с «дырками». На столах лежат заплатки разного цвета и формы. Детям предлагается зашить комбинезон, правильно подобрав заплатки.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«Открой замок»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детям раздает ключи разной формы и просит открыть замки, лежащие на столе. Надо быть внимательным, потому что ключик подойдет к замку с отверстием соответствующего цвета и формы.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«Найди стеклышко»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лежат вазы. Воспитатель говорит, что от вазы откололось стеклышко и предлагает детям найти стеклышко соответствующей формы и цвета.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«Чудесный мешочек»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приносит «чудесный» мешочек.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чудесненький</w:t>
      </w:r>
      <w:proofErr w:type="spellEnd"/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мешочек,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ребята, я дружочек.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мне знать,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любите играть?</w:t>
      </w:r>
    </w:p>
    <w:p w:rsidR="0046291E" w:rsidRPr="00B05DFE" w:rsidRDefault="0046291E" w:rsidP="0046291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 загадки: «Если отгадаете, то узнаете, что в мешочке».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углов у меня,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похож на блюдце я,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тарелку и на крышку,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кольцо, на колесо.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я такой, друзья? (Круг)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давно знаком со мной,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угол в нем — прямой.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стороны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Одинаковой длины.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его представить рад,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его... (Квадрат)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угла, три стороны,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разной быть длины.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стукнешь по углам,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скорей подскочишь сам. (Треугольник)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рассматривают, что в ме</w:t>
      </w: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шочке. Доставая фигуру, определяют ее форму, цвет. Затем закры</w:t>
      </w: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глаза, а взрослый прячет фигуру в мешочек. Каждый ребенок на ощупь определяет форму фигуры, называет ее.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B05DFE" w:rsidRDefault="0046291E" w:rsidP="004629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игры с блоками </w:t>
      </w:r>
      <w:proofErr w:type="spellStart"/>
      <w:r w:rsidRPr="00B0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Дьенеша</w:t>
      </w:r>
      <w:proofErr w:type="spellEnd"/>
      <w:r w:rsidRPr="00B0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291E" w:rsidRPr="00B05DFE" w:rsidRDefault="0046291E" w:rsidP="0046291E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все фигуры как эта (по форме);</w:t>
      </w:r>
    </w:p>
    <w:p w:rsidR="0046291E" w:rsidRPr="00B05DFE" w:rsidRDefault="0046291E" w:rsidP="0046291E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не такую фигуру как эта (по форме).</w:t>
      </w:r>
    </w:p>
    <w:p w:rsidR="0046291E" w:rsidRPr="00B05DFE" w:rsidRDefault="0046291E" w:rsidP="0046291E">
      <w:pPr>
        <w:rPr>
          <w:rFonts w:ascii="Times New Roman" w:hAnsi="Times New Roman" w:cs="Times New Roman"/>
          <w:sz w:val="28"/>
          <w:szCs w:val="2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Default="0046291E" w:rsidP="0024798D">
      <w:pPr>
        <w:rPr>
          <w:sz w:val="48"/>
          <w:szCs w:val="48"/>
        </w:rPr>
      </w:pPr>
    </w:p>
    <w:p w:rsidR="0046291E" w:rsidRPr="00634DA7" w:rsidRDefault="0046291E" w:rsidP="0046291E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</w:pPr>
      <w:r w:rsidRPr="00634DA7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  <w:lastRenderedPageBreak/>
        <w:t>Дидактические игры по развитию у детей представлений о цвете предмета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46291E" w:rsidRPr="00634DA7" w:rsidRDefault="0046291E" w:rsidP="0046291E">
      <w:pPr>
        <w:numPr>
          <w:ilvl w:val="0"/>
          <w:numId w:val="5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различать и называть основные и оттеночные цвета предмета; учить группировать предметы по цвету;</w:t>
      </w:r>
    </w:p>
    <w:p w:rsidR="0046291E" w:rsidRPr="00634DA7" w:rsidRDefault="0046291E" w:rsidP="0046291E">
      <w:pPr>
        <w:numPr>
          <w:ilvl w:val="0"/>
          <w:numId w:val="5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анализировать, сравнивать и классифицировать.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«Найди предметы такого же цвета»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карточки, на которых нанесены различные изображения красного, синего, желтого, зеленого цвета. Определив какого цвета изображение на карточке, дети подходят к столу и выбирают фигуры заданного цвета, называют цвет.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«Назови цвет предмета»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определить цвет игрушки, овощей и т.п.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«Разложи предметы по цвету»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выкладывает дидактический набор для свободной игры (мозаику, кубики) и побуждает детей называть цвета. После этого дети систематизируют материал по цвету.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«Воздушные шары»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карточка с изображением разноцветных ниточек и набор кругов – шариков. Надо шарики «привязать» к ниточкам подходящего цвета.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Веселый поезд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карточка с изображением паровозика. В паровозик кладется карточка-ориентир с изображением цвета. Ребенок выбирает фигуры такого же цвета и «рассаживает» их по вагончикам.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«Найди чайную пару»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раздает детям разноцветные чайные чашки. На столах лежат блюдца соответствующих цветов. Детям предлагается найти чайную пару – соотнести цвет чашки и блюдца.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«Где ошиблась Белоснежка?»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расставляет чайные пары по цвету и при этом допускает ошибку и говорит: «К Белоснежке должны прийти гости. Она очень спешила и ошиблась, когда расставляла чайные пары. Помогите Белоснежке расставить правильно по цвету чайную посуду.»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«Машинки едут по домам»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карточки с изображением разноцветных машинок. На столе лежат карточки с изображением гаражей разного цвета. Воспитатель предлагает ребенку найти для каждой машины свой гараж.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«Машина заблудилась»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расставляет все карточки по парам, при этом допускает ошибку и предлагает ребенку самому найти, какая машина «заехала» не в свой гараж - гараж другого цвета.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 ремонт»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раскладывает в ряд все машинки, а затем убирает одну. Ребенок должен вспомнить, машины какого цвета не хватает.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«Цвета»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Отберите 3 элемента игры, чтобы 2 из них составляли общую пару. Предложите ребенку соединить подходящие элементы в одну карточку. При этом, он должен называть цвет изображенного карандаша. Предложите ребенку далее самостоятельно собрать остальные элементы в карточки.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Вариант2.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половинки карточек с изображением предметов сперва кладут лицевой стороной вверх в центре стола, затем переворачивают. Элементы с изображением карандашей делят поровну между игроками. Право первого хода определяется жеребьевкой или считалкой. Игрок, получивший право хода, берет со стола один из элементов, называет, каким цветом изображен предмет, и оставляет у себя, если у него есть второй элемент карточки с изображением карандаша. Проверкой служит замок </w:t>
      </w:r>
      <w:proofErr w:type="spellStart"/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Puzzle</w:t>
      </w:r>
      <w:proofErr w:type="spellEnd"/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разный у каждой пары элементов. Если подходящей половинки нет, элемент смешивается с оставшимися на столе, а право хода получает следующий игрок. Выигрывает тот, кто первым соберет свои карточки.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«Рассели по домам»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(дидактическая игра «Большой - маленький»)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перед ребенком карточки картинками вверх.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сказку, </w:t>
      </w:r>
      <w:proofErr w:type="gramStart"/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сказочной стране все предметы одного цвета так крепко подружились друг с другом, что решили поселиться на одной улице в домике такого же   цвета. А чтобы братики и сестрички — большие и маленькие — жили на одном этаже, их нужно сразу соединить парами.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по очереди построить домики, у которых картинки на карточках будут одного цвета с крышей. В результате получатся следующие дома: красный — 5-этажный; коричневый — 3-этажный; желтый — 3-этажный; синий — 2-этажный; зеленый     2-этажный.      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дома будут построены, попросите ребенка сосчитать, сколько этажей в красном домике, сколько в зеленом, сколько в синем и г. д., назван, и показать соответствующие цифры.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ребенка, кто живет или что находится, например, на втором этаже зеленого домика или па нервом коричневого и т. д. Попросите ребенка показать самый высокий и самый низкий лома, найти до</w:t>
      </w: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одинаковые по высоте. Пусть он расскажет, сколько в них этажей и какого цве</w:t>
      </w: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крыша.    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«Разноцветные поляны»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игровое поле - поляна, разделенное на разноцветные квадраты и силуэтные изображения игрушек, цветов разного цвета. На поляну можно класть предметы такого же цвета на соответствующие квадраты.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«Что художник раскрасил неверно?»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фрукты и овощи, которые раскрасил художник. Дети должны найти, что художник раскрасил неверно и назвать правильный цвет предмета.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поезд по цвету»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(дидактическая игра «Паровозик для зверят»)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карточки с изображением 6 разноцветных паровозиков и карточки-вагончики с изображением насекомых, рыб, птиц, дом. И диких животных. Воспитатель предлагает к паровозику подобрать вагончики с пассажирами того же цвета и выложить их в ряд.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91E" w:rsidRPr="00634DA7" w:rsidRDefault="0046291E" w:rsidP="0046291E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игры с геометрическими фигурами </w:t>
      </w:r>
      <w:proofErr w:type="spellStart"/>
      <w:r w:rsidRPr="00634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Дьенеша</w:t>
      </w:r>
      <w:proofErr w:type="spellEnd"/>
      <w:r w:rsidRPr="00634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291E" w:rsidRPr="00634DA7" w:rsidRDefault="0046291E" w:rsidP="0046291E">
      <w:pPr>
        <w:numPr>
          <w:ilvl w:val="0"/>
          <w:numId w:val="6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все фигуры как эта» (по цвету)</w:t>
      </w:r>
    </w:p>
    <w:p w:rsidR="0046291E" w:rsidRPr="00634DA7" w:rsidRDefault="0046291E" w:rsidP="0046291E">
      <w:pPr>
        <w:numPr>
          <w:ilvl w:val="0"/>
          <w:numId w:val="6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не такую фигуру как эта» (по цвету)</w:t>
      </w:r>
    </w:p>
    <w:p w:rsidR="0046291E" w:rsidRPr="00634DA7" w:rsidRDefault="0046291E" w:rsidP="0046291E">
      <w:pPr>
        <w:rPr>
          <w:rFonts w:ascii="Times New Roman" w:hAnsi="Times New Roman" w:cs="Times New Roman"/>
          <w:sz w:val="28"/>
          <w:szCs w:val="28"/>
        </w:rPr>
      </w:pPr>
    </w:p>
    <w:p w:rsidR="0046291E" w:rsidRPr="0024798D" w:rsidRDefault="0046291E" w:rsidP="0024798D">
      <w:pPr>
        <w:rPr>
          <w:sz w:val="48"/>
          <w:szCs w:val="48"/>
        </w:rPr>
      </w:pPr>
    </w:p>
    <w:sectPr w:rsidR="0046291E" w:rsidRPr="0024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2CE9"/>
    <w:multiLevelType w:val="multilevel"/>
    <w:tmpl w:val="12BE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6514B"/>
    <w:multiLevelType w:val="multilevel"/>
    <w:tmpl w:val="A81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A4A52"/>
    <w:multiLevelType w:val="multilevel"/>
    <w:tmpl w:val="D60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861F4"/>
    <w:multiLevelType w:val="multilevel"/>
    <w:tmpl w:val="14B2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A2632"/>
    <w:multiLevelType w:val="multilevel"/>
    <w:tmpl w:val="21D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071FD"/>
    <w:multiLevelType w:val="multilevel"/>
    <w:tmpl w:val="7D3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8D"/>
    <w:rsid w:val="0024798D"/>
    <w:rsid w:val="0046291E"/>
    <w:rsid w:val="00E3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D97A-E7CE-4D33-BBEB-3F3A5A64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g0.liveinternet.ru/images/attach/c/10/109/676/109676804_large_23_ZANYATIYA_DLYA_RAZVITIYA_MELKOY_MOTORIK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2015-11-12T10:16:00Z</dcterms:created>
  <dcterms:modified xsi:type="dcterms:W3CDTF">2015-11-12T11:51:00Z</dcterms:modified>
</cp:coreProperties>
</file>